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BD" w:rsidRDefault="00B034BD" w:rsidP="00B034BD">
      <w:pPr>
        <w:jc w:val="center"/>
        <w:outlineLvl w:val="1"/>
        <w:rPr>
          <w:sz w:val="48"/>
          <w:szCs w:val="48"/>
        </w:rPr>
      </w:pPr>
    </w:p>
    <w:p w:rsidR="00B034BD" w:rsidRDefault="00B034BD" w:rsidP="00B034BD">
      <w:pPr>
        <w:autoSpaceDE w:val="0"/>
        <w:autoSpaceDN w:val="0"/>
        <w:ind w:left="420"/>
        <w:jc w:val="center"/>
        <w:rPr>
          <w:rFonts w:ascii="宋体" w:hAnsi="宋体"/>
          <w:b/>
          <w:sz w:val="44"/>
          <w:szCs w:val="28"/>
          <w:lang w:val="zh-CN"/>
        </w:rPr>
      </w:pPr>
      <w:r w:rsidRPr="00182C6B">
        <w:rPr>
          <w:rFonts w:ascii="宋体" w:hAnsi="宋体" w:hint="eastAsia"/>
          <w:b/>
          <w:sz w:val="44"/>
          <w:szCs w:val="28"/>
          <w:lang w:val="zh-CN"/>
        </w:rPr>
        <w:t>青岛远洋大亚物流有限公司</w:t>
      </w:r>
    </w:p>
    <w:p w:rsidR="008B2487" w:rsidRPr="00182C6B" w:rsidRDefault="00A02A7D" w:rsidP="008B2487">
      <w:pPr>
        <w:autoSpaceDE w:val="0"/>
        <w:autoSpaceDN w:val="0"/>
        <w:ind w:left="420"/>
        <w:jc w:val="center"/>
        <w:rPr>
          <w:rFonts w:ascii="宋体" w:hAnsi="宋体"/>
          <w:b/>
          <w:sz w:val="44"/>
          <w:szCs w:val="28"/>
          <w:lang w:val="zh-CN"/>
        </w:rPr>
      </w:pPr>
      <w:proofErr w:type="gramStart"/>
      <w:r>
        <w:rPr>
          <w:rFonts w:ascii="宋体" w:hAnsi="宋体" w:hint="eastAsia"/>
          <w:b/>
          <w:sz w:val="44"/>
          <w:szCs w:val="28"/>
          <w:lang w:val="zh-CN"/>
        </w:rPr>
        <w:t>罐箱</w:t>
      </w:r>
      <w:r w:rsidR="00656576">
        <w:rPr>
          <w:rFonts w:ascii="宋体" w:hAnsi="宋体" w:hint="eastAsia"/>
          <w:b/>
          <w:sz w:val="44"/>
          <w:szCs w:val="28"/>
          <w:lang w:val="zh-CN"/>
        </w:rPr>
        <w:t>技术</w:t>
      </w:r>
      <w:proofErr w:type="gramEnd"/>
      <w:r w:rsidR="00656576">
        <w:rPr>
          <w:rFonts w:ascii="宋体" w:hAnsi="宋体" w:hint="eastAsia"/>
          <w:b/>
          <w:sz w:val="44"/>
          <w:szCs w:val="28"/>
          <w:lang w:val="zh-CN"/>
        </w:rPr>
        <w:t>中心</w:t>
      </w:r>
      <w:r w:rsidR="003C21C3">
        <w:rPr>
          <w:rFonts w:ascii="宋体" w:hAnsi="宋体" w:hint="eastAsia"/>
          <w:b/>
          <w:sz w:val="44"/>
          <w:szCs w:val="28"/>
          <w:lang w:val="zh-CN"/>
        </w:rPr>
        <w:t>购置</w:t>
      </w:r>
      <w:r w:rsidR="008B2487">
        <w:rPr>
          <w:rFonts w:ascii="宋体" w:hAnsi="宋体" w:hint="eastAsia"/>
          <w:b/>
          <w:sz w:val="44"/>
          <w:szCs w:val="28"/>
          <w:lang w:val="zh-CN"/>
        </w:rPr>
        <w:t>空气压缩机</w:t>
      </w: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招</w:t>
      </w: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标</w:t>
      </w: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公</w:t>
      </w:r>
    </w:p>
    <w:p w:rsidR="00B034BD" w:rsidRPr="00756BEB" w:rsidRDefault="00B034BD" w:rsidP="00B034BD">
      <w:pPr>
        <w:jc w:val="center"/>
        <w:outlineLvl w:val="1"/>
        <w:rPr>
          <w:rFonts w:ascii="黑体" w:eastAsia="黑体"/>
          <w:sz w:val="84"/>
          <w:szCs w:val="84"/>
        </w:rPr>
      </w:pPr>
      <w:r w:rsidRPr="006166B6">
        <w:rPr>
          <w:rFonts w:ascii="黑体" w:eastAsia="黑体" w:hint="eastAsia"/>
          <w:sz w:val="80"/>
          <w:szCs w:val="80"/>
        </w:rPr>
        <w:t>告</w:t>
      </w: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B7E8D" w:rsidP="00B034BD">
      <w:pPr>
        <w:pStyle w:val="a3"/>
        <w:spacing w:line="360" w:lineRule="auto"/>
        <w:ind w:left="0" w:firstLineChars="296" w:firstLine="891"/>
        <w:rPr>
          <w:rFonts w:ascii="宋体" w:eastAsia="宋体" w:hAnsi="宋体"/>
          <w:b/>
          <w:color w:val="000000"/>
          <w:sz w:val="30"/>
          <w:szCs w:val="30"/>
        </w:rPr>
      </w:pPr>
      <w:r>
        <w:rPr>
          <w:rFonts w:ascii="宋体" w:eastAsia="宋体" w:hAnsi="宋体" w:hint="eastAsia"/>
          <w:b/>
          <w:color w:val="000000"/>
          <w:sz w:val="30"/>
          <w:szCs w:val="30"/>
        </w:rPr>
        <w:t>招标</w:t>
      </w:r>
      <w:r w:rsidR="00B034BD" w:rsidRPr="008D443D">
        <w:rPr>
          <w:rFonts w:ascii="宋体" w:eastAsia="宋体" w:hAnsi="宋体" w:hint="eastAsia"/>
          <w:b/>
          <w:color w:val="000000"/>
          <w:sz w:val="30"/>
          <w:szCs w:val="30"/>
        </w:rPr>
        <w:t>单位：青岛远洋大亚物流有限公司</w:t>
      </w:r>
    </w:p>
    <w:p w:rsidR="00B034BD" w:rsidRPr="00BB7E8D" w:rsidRDefault="00B034BD" w:rsidP="00B034BD">
      <w:pPr>
        <w:pStyle w:val="a3"/>
        <w:spacing w:line="500" w:lineRule="exact"/>
        <w:ind w:leftChars="171" w:left="359" w:firstLineChars="165" w:firstLine="497"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招标日</w:t>
      </w:r>
      <w:r w:rsidRPr="008D443D">
        <w:rPr>
          <w:rFonts w:ascii="宋体" w:eastAsia="宋体" w:hAnsi="宋体" w:hint="eastAsia"/>
          <w:b/>
          <w:sz w:val="30"/>
          <w:szCs w:val="30"/>
        </w:rPr>
        <w:t>期：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 202</w:t>
      </w:r>
      <w:r w:rsidR="00656576" w:rsidRPr="00BB7E8D">
        <w:rPr>
          <w:rFonts w:ascii="宋体" w:eastAsia="宋体" w:hAnsi="宋体" w:hint="eastAsia"/>
          <w:b/>
          <w:sz w:val="30"/>
          <w:szCs w:val="30"/>
        </w:rPr>
        <w:t>5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年  </w:t>
      </w:r>
      <w:r w:rsidR="008B2487" w:rsidRPr="00BB7E8D">
        <w:rPr>
          <w:rFonts w:ascii="宋体" w:eastAsia="宋体" w:hAnsi="宋体" w:hint="eastAsia"/>
          <w:b/>
          <w:sz w:val="30"/>
          <w:szCs w:val="30"/>
        </w:rPr>
        <w:t>0</w:t>
      </w:r>
      <w:r w:rsidR="00656576" w:rsidRPr="00BB7E8D">
        <w:rPr>
          <w:rFonts w:ascii="宋体" w:eastAsia="宋体" w:hAnsi="宋体" w:hint="eastAsia"/>
          <w:b/>
          <w:sz w:val="30"/>
          <w:szCs w:val="30"/>
        </w:rPr>
        <w:t>2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 月 </w:t>
      </w:r>
      <w:r w:rsidR="00BB7E8D">
        <w:rPr>
          <w:rFonts w:ascii="宋体" w:eastAsia="宋体" w:hAnsi="宋体" w:hint="eastAsia"/>
          <w:b/>
          <w:sz w:val="30"/>
          <w:szCs w:val="30"/>
        </w:rPr>
        <w:t>21</w:t>
      </w:r>
      <w:r w:rsidR="00A411AA" w:rsidRPr="00BB7E8D">
        <w:rPr>
          <w:rFonts w:ascii="宋体" w:eastAsia="宋体" w:hAnsi="宋体" w:hint="eastAsia"/>
          <w:b/>
          <w:sz w:val="30"/>
          <w:szCs w:val="30"/>
        </w:rPr>
        <w:t xml:space="preserve"> </w:t>
      </w:r>
      <w:r w:rsidRPr="00BB7E8D">
        <w:rPr>
          <w:rFonts w:ascii="宋体" w:eastAsia="宋体" w:hAnsi="宋体" w:hint="eastAsia"/>
          <w:b/>
          <w:sz w:val="30"/>
          <w:szCs w:val="30"/>
        </w:rPr>
        <w:t>日</w:t>
      </w:r>
    </w:p>
    <w:p w:rsidR="00B034BD" w:rsidRDefault="00B034BD" w:rsidP="00B034BD">
      <w:pPr>
        <w:jc w:val="left"/>
        <w:rPr>
          <w:b/>
          <w:sz w:val="32"/>
          <w:szCs w:val="32"/>
        </w:rPr>
      </w:pPr>
    </w:p>
    <w:p w:rsidR="00BB7E8D" w:rsidRDefault="00BB7E8D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EA637F" w:rsidRPr="00BB7E8D" w:rsidRDefault="00EA637F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BB7E8D">
        <w:rPr>
          <w:rFonts w:ascii="宋体" w:hAnsi="宋体" w:hint="eastAsia"/>
          <w:sz w:val="24"/>
        </w:rPr>
        <w:lastRenderedPageBreak/>
        <w:t>根据我司</w:t>
      </w:r>
      <w:r w:rsidR="004065CD" w:rsidRPr="00BB7E8D">
        <w:rPr>
          <w:rFonts w:ascii="宋体" w:hAnsi="宋体" w:hint="eastAsia"/>
          <w:sz w:val="24"/>
        </w:rPr>
        <w:t>生产需要</w:t>
      </w:r>
      <w:r w:rsidRPr="00BB7E8D">
        <w:rPr>
          <w:rFonts w:ascii="宋体" w:hAnsi="宋体" w:hint="eastAsia"/>
          <w:sz w:val="24"/>
        </w:rPr>
        <w:t>，拟</w:t>
      </w:r>
      <w:r w:rsidR="004065CD" w:rsidRPr="00BB7E8D">
        <w:rPr>
          <w:rFonts w:ascii="宋体" w:hAnsi="宋体" w:hint="eastAsia"/>
          <w:sz w:val="24"/>
        </w:rPr>
        <w:t>购置一</w:t>
      </w:r>
      <w:r w:rsidR="006166B6" w:rsidRPr="00BB7E8D">
        <w:rPr>
          <w:rFonts w:ascii="宋体" w:hAnsi="宋体" w:hint="eastAsia"/>
          <w:sz w:val="24"/>
        </w:rPr>
        <w:t>套</w:t>
      </w:r>
      <w:r w:rsidR="004065CD" w:rsidRPr="00BB7E8D">
        <w:rPr>
          <w:rFonts w:ascii="宋体" w:hAnsi="宋体" w:hint="eastAsia"/>
          <w:sz w:val="24"/>
        </w:rPr>
        <w:t>55kw</w:t>
      </w:r>
      <w:r w:rsidR="006166B6" w:rsidRPr="00BB7E8D">
        <w:rPr>
          <w:rFonts w:ascii="宋体" w:hAnsi="宋体" w:hint="eastAsia"/>
          <w:sz w:val="24"/>
        </w:rPr>
        <w:t>空气压缩机</w:t>
      </w:r>
      <w:r w:rsidR="005704ED" w:rsidRPr="00BB7E8D">
        <w:rPr>
          <w:rFonts w:ascii="宋体" w:hAnsi="宋体" w:hint="eastAsia"/>
          <w:sz w:val="24"/>
        </w:rPr>
        <w:t>设备</w:t>
      </w:r>
      <w:r w:rsidR="006166B6" w:rsidRPr="00BB7E8D">
        <w:rPr>
          <w:rFonts w:ascii="宋体" w:hAnsi="宋体" w:hint="eastAsia"/>
          <w:sz w:val="24"/>
        </w:rPr>
        <w:t>（以下简称空压机）</w:t>
      </w:r>
      <w:r w:rsidRPr="00BB7E8D">
        <w:rPr>
          <w:rFonts w:ascii="宋体" w:hAnsi="宋体" w:hint="eastAsia"/>
          <w:sz w:val="24"/>
        </w:rPr>
        <w:t>，具体招标公告如下：</w:t>
      </w:r>
    </w:p>
    <w:p w:rsidR="00EA637F" w:rsidRPr="00BB7E8D" w:rsidRDefault="00EA637F" w:rsidP="006166B6">
      <w:pPr>
        <w:spacing w:line="400" w:lineRule="exact"/>
        <w:rPr>
          <w:rFonts w:ascii="宋体" w:hAnsi="宋体"/>
          <w:b/>
          <w:sz w:val="24"/>
        </w:rPr>
      </w:pPr>
      <w:r w:rsidRPr="00BB7E8D">
        <w:rPr>
          <w:rFonts w:ascii="宋体" w:hAnsi="宋体" w:hint="eastAsia"/>
          <w:b/>
          <w:sz w:val="24"/>
        </w:rPr>
        <w:t>一、</w:t>
      </w:r>
      <w:r w:rsidR="006166B6" w:rsidRPr="00BB7E8D">
        <w:rPr>
          <w:rFonts w:ascii="宋体" w:hAnsi="宋体" w:hint="eastAsia"/>
          <w:b/>
          <w:sz w:val="24"/>
        </w:rPr>
        <w:t>招标</w:t>
      </w:r>
      <w:r w:rsidR="00CE7292">
        <w:rPr>
          <w:rFonts w:ascii="宋体" w:hAnsi="宋体" w:hint="eastAsia"/>
          <w:b/>
          <w:sz w:val="24"/>
        </w:rPr>
        <w:t>介绍</w:t>
      </w:r>
      <w:r w:rsidRPr="00BB7E8D">
        <w:rPr>
          <w:rFonts w:ascii="宋体" w:hAnsi="宋体" w:hint="eastAsia"/>
          <w:b/>
          <w:sz w:val="24"/>
        </w:rPr>
        <w:t>：</w:t>
      </w:r>
    </w:p>
    <w:p w:rsidR="00CE7292" w:rsidRDefault="00CE7292" w:rsidP="00CE7292">
      <w:pPr>
        <w:spacing w:line="400" w:lineRule="exact"/>
        <w:ind w:firstLine="465"/>
        <w:rPr>
          <w:rFonts w:ascii="Bookman Old Style" w:hAnsi="Bookman Old Style" w:cs="Arial"/>
          <w:kern w:val="0"/>
          <w:sz w:val="24"/>
        </w:rPr>
      </w:pPr>
      <w:r>
        <w:rPr>
          <w:rFonts w:ascii="Bookman Old Style" w:hAnsi="Bookman Old Style" w:cs="Arial" w:hint="eastAsia"/>
          <w:kern w:val="0"/>
          <w:sz w:val="24"/>
        </w:rPr>
        <w:t>招标项目</w:t>
      </w:r>
      <w:r w:rsidR="006166B6" w:rsidRPr="00BB7E8D">
        <w:rPr>
          <w:rFonts w:ascii="Bookman Old Style" w:hAnsi="Bookman Old Style" w:cs="Arial" w:hint="eastAsia"/>
          <w:kern w:val="0"/>
          <w:sz w:val="24"/>
        </w:rPr>
        <w:t>包含</w:t>
      </w:r>
      <w:r>
        <w:rPr>
          <w:rFonts w:ascii="Bookman Old Style" w:hAnsi="Bookman Old Style" w:cs="Arial" w:hint="eastAsia"/>
          <w:kern w:val="0"/>
          <w:sz w:val="24"/>
        </w:rPr>
        <w:t>一台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55KW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空压机整套设备</w:t>
      </w:r>
      <w:r w:rsidR="006166B6" w:rsidRPr="00BB7E8D">
        <w:rPr>
          <w:rFonts w:ascii="Bookman Old Style" w:hAnsi="Bookman Old Style" w:cs="Arial" w:hint="eastAsia"/>
          <w:kern w:val="0"/>
          <w:sz w:val="24"/>
        </w:rPr>
        <w:t>及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相应的安装调试</w:t>
      </w:r>
      <w:r>
        <w:rPr>
          <w:rFonts w:ascii="Bookman Old Style" w:hAnsi="Bookman Old Style" w:cs="Arial" w:hint="eastAsia"/>
          <w:kern w:val="0"/>
          <w:sz w:val="24"/>
        </w:rPr>
        <w:t>所需主辅材料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，具体</w:t>
      </w:r>
      <w:r>
        <w:rPr>
          <w:rFonts w:ascii="Bookman Old Style" w:hAnsi="Bookman Old Style" w:cs="Arial" w:hint="eastAsia"/>
          <w:kern w:val="0"/>
          <w:sz w:val="24"/>
        </w:rPr>
        <w:t>要求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详见附件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1</w:t>
      </w:r>
      <w:r w:rsidR="005704ED" w:rsidRPr="00BB7E8D">
        <w:rPr>
          <w:rFonts w:ascii="Bookman Old Style" w:hAnsi="Bookman Old Style" w:cs="Arial" w:hint="eastAsia"/>
          <w:kern w:val="0"/>
          <w:sz w:val="24"/>
        </w:rPr>
        <w:t>。</w:t>
      </w:r>
    </w:p>
    <w:p w:rsidR="00CE7292" w:rsidRDefault="005704ED" w:rsidP="00CE7292">
      <w:pPr>
        <w:spacing w:line="400" w:lineRule="exact"/>
        <w:ind w:firstLine="465"/>
        <w:rPr>
          <w:rFonts w:ascii="Bookman Old Style" w:hAnsi="Bookman Old Style" w:cs="Arial"/>
          <w:kern w:val="0"/>
          <w:sz w:val="24"/>
        </w:rPr>
      </w:pPr>
      <w:r w:rsidRPr="00BB7E8D">
        <w:rPr>
          <w:rFonts w:ascii="Bookman Old Style" w:hAnsi="Bookman Old Style" w:cs="Arial" w:hint="eastAsia"/>
          <w:kern w:val="0"/>
          <w:sz w:val="24"/>
        </w:rPr>
        <w:t>整套设备质保期限至少一年。</w:t>
      </w:r>
    </w:p>
    <w:p w:rsidR="00CE7292" w:rsidRPr="00CE7292" w:rsidRDefault="00CE7292" w:rsidP="00CE7292">
      <w:pPr>
        <w:spacing w:line="500" w:lineRule="exact"/>
        <w:ind w:firstLineChars="200" w:firstLine="480"/>
        <w:jc w:val="left"/>
        <w:rPr>
          <w:rFonts w:ascii="Bookman Old Style" w:hAnsi="Bookman Old Style" w:cs="Arial"/>
          <w:kern w:val="0"/>
          <w:sz w:val="24"/>
        </w:rPr>
      </w:pPr>
      <w:r w:rsidRPr="00CE7292">
        <w:rPr>
          <w:rFonts w:ascii="Bookman Old Style" w:hAnsi="Bookman Old Style" w:cs="Arial" w:hint="eastAsia"/>
          <w:kern w:val="0"/>
          <w:sz w:val="24"/>
        </w:rPr>
        <w:t>为准确了解安装环境，报价方可现场实际勘察，</w:t>
      </w:r>
      <w:r>
        <w:rPr>
          <w:rFonts w:ascii="Bookman Old Style" w:hAnsi="Bookman Old Style" w:cs="Arial" w:hint="eastAsia"/>
          <w:kern w:val="0"/>
          <w:sz w:val="24"/>
        </w:rPr>
        <w:t>联系人：段经理</w:t>
      </w:r>
      <w:r>
        <w:rPr>
          <w:rFonts w:ascii="Bookman Old Style" w:hAnsi="Bookman Old Style" w:cs="Arial" w:hint="eastAsia"/>
          <w:kern w:val="0"/>
          <w:sz w:val="24"/>
        </w:rPr>
        <w:t>/86912307</w:t>
      </w:r>
    </w:p>
    <w:p w:rsidR="00EA637F" w:rsidRPr="00BB7E8D" w:rsidRDefault="00EA637F" w:rsidP="006166B6">
      <w:pPr>
        <w:spacing w:line="400" w:lineRule="exact"/>
        <w:rPr>
          <w:rFonts w:ascii="宋体" w:hAnsi="宋体"/>
          <w:b/>
          <w:sz w:val="24"/>
        </w:rPr>
      </w:pPr>
      <w:r w:rsidRPr="00BB7E8D">
        <w:rPr>
          <w:rFonts w:ascii="宋体" w:hAnsi="宋体" w:hint="eastAsia"/>
          <w:b/>
          <w:sz w:val="24"/>
        </w:rPr>
        <w:t>二、投标资格条件：</w:t>
      </w:r>
    </w:p>
    <w:p w:rsidR="00EA637F" w:rsidRPr="00BB7E8D" w:rsidRDefault="00EA637F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1、具备中华人民共和国的法人资格，生产经营状况良好</w:t>
      </w:r>
      <w:r w:rsidR="005704ED" w:rsidRPr="00BB7E8D"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 w:rsidRPr="00BB7E8D">
        <w:rPr>
          <w:rFonts w:ascii="宋体" w:hAnsi="宋体" w:hint="eastAsia"/>
          <w:sz w:val="24"/>
        </w:rPr>
        <w:t>在本地设有专业售后服务的经销商或厂家；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、遵守国家法律法规，具有良好的信誉和商业道德，无行贿受贿、偷税漏税及欺诈行为，没有发生重大经济纠纷和走私犯罪记录；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、其他未尽事宜，遵照国家相关规定执行；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、本次招标不接受联合体投标。</w:t>
      </w:r>
    </w:p>
    <w:p w:rsidR="00EA637F" w:rsidRDefault="00EA637F" w:rsidP="006166B6">
      <w:pPr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、招标方式</w:t>
      </w:r>
      <w:r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</w:p>
    <w:p w:rsidR="00EA637F" w:rsidRPr="00873F9D" w:rsidRDefault="00EA637F" w:rsidP="006166B6">
      <w:pPr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</w:t>
      </w:r>
      <w:r w:rsidR="00F2643F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本次招标采取网上公开招标方式，投标单位按要求于规定时间将标书邮寄或送至招标方。</w:t>
      </w:r>
    </w:p>
    <w:p w:rsidR="00EA637F" w:rsidRPr="00266A8D" w:rsidRDefault="00EA637F" w:rsidP="006166B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投标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提交明细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均需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加盖企业印章）： </w:t>
      </w:r>
    </w:p>
    <w:p w:rsidR="00EA637F" w:rsidRPr="00D83B5C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/>
          <w:bCs/>
          <w:color w:val="000000"/>
          <w:kern w:val="0"/>
          <w:sz w:val="24"/>
        </w:rPr>
        <w:t>1、资质证件复印件（营业执照、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品牌代理授权书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）；</w:t>
      </w:r>
    </w:p>
    <w:p w:rsidR="00EA637F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/>
          <w:bCs/>
          <w:color w:val="000000"/>
          <w:kern w:val="0"/>
          <w:sz w:val="24"/>
        </w:rPr>
        <w:t>2、法人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/负责人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身份证件复印件；</w:t>
      </w:r>
    </w:p>
    <w:p w:rsidR="00EA637F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 w:hint="eastAsia"/>
          <w:bCs/>
          <w:color w:val="000000"/>
          <w:kern w:val="0"/>
          <w:sz w:val="24"/>
        </w:rPr>
        <w:t>3、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报价单及供应商信息表(附件1、</w:t>
      </w:r>
      <w:r w:rsidR="004065CD">
        <w:rPr>
          <w:rFonts w:ascii="宋体" w:hAnsi="宋体" w:cs="宋体" w:hint="eastAsia"/>
          <w:bCs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2)</w:t>
      </w:r>
      <w:r w:rsidRPr="00D83B5C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EA637F" w:rsidRPr="00294F17" w:rsidRDefault="00EA637F" w:rsidP="006166B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 w:rsidRPr="00294F17">
        <w:rPr>
          <w:rFonts w:ascii="宋体" w:hAnsi="宋体" w:cs="宋体" w:hint="eastAsia"/>
          <w:b/>
          <w:bCs/>
          <w:color w:val="000000"/>
          <w:kern w:val="0"/>
          <w:sz w:val="24"/>
        </w:rPr>
        <w:t>五、投标事宜：</w:t>
      </w:r>
    </w:p>
    <w:p w:rsidR="00EA637F" w:rsidRPr="00B84D68" w:rsidRDefault="00EA637F" w:rsidP="006166B6">
      <w:pPr>
        <w:pStyle w:val="a8"/>
        <w:spacing w:line="400" w:lineRule="exact"/>
        <w:ind w:firstLineChars="177" w:firstLine="425"/>
        <w:rPr>
          <w:rFonts w:ascii="宋体" w:hAnsi="宋体" w:cs="Arial"/>
          <w:kern w:val="0"/>
          <w:sz w:val="24"/>
        </w:rPr>
      </w:pPr>
      <w:r w:rsidRPr="00266A8D">
        <w:rPr>
          <w:rFonts w:ascii="宋体" w:hAnsi="宋体" w:cs="宋体" w:hint="eastAsia"/>
          <w:kern w:val="0"/>
          <w:sz w:val="24"/>
        </w:rPr>
        <w:t>1、</w:t>
      </w:r>
      <w:r w:rsidR="005704ED">
        <w:rPr>
          <w:rFonts w:ascii="宋体" w:hAnsi="宋体" w:cs="宋体" w:hint="eastAsia"/>
          <w:kern w:val="0"/>
          <w:sz w:val="24"/>
        </w:rPr>
        <w:t>投标：</w:t>
      </w:r>
      <w:r w:rsidRPr="00F2643F">
        <w:rPr>
          <w:rFonts w:ascii="宋体" w:hAnsi="宋体" w:cs="Arial" w:hint="eastAsia"/>
          <w:color w:val="0000FF"/>
          <w:kern w:val="0"/>
          <w:sz w:val="24"/>
        </w:rPr>
        <w:t>纸面</w:t>
      </w:r>
      <w:proofErr w:type="gramStart"/>
      <w:r w:rsidRPr="00F2643F">
        <w:rPr>
          <w:rFonts w:ascii="宋体" w:hAnsi="宋体" w:cs="Arial" w:hint="eastAsia"/>
          <w:color w:val="0000FF"/>
          <w:kern w:val="0"/>
          <w:sz w:val="24"/>
        </w:rPr>
        <w:t>标书需</w:t>
      </w:r>
      <w:proofErr w:type="gramEnd"/>
      <w:r w:rsidRPr="00F2643F">
        <w:rPr>
          <w:rFonts w:ascii="宋体" w:hAnsi="宋体" w:cs="Arial" w:hint="eastAsia"/>
          <w:color w:val="0000FF"/>
          <w:kern w:val="0"/>
          <w:sz w:val="24"/>
        </w:rPr>
        <w:t>密封并加盖公章，于2025年 2月28日16:00点前</w:t>
      </w:r>
      <w:r w:rsidRPr="00B84D68">
        <w:rPr>
          <w:rFonts w:ascii="宋体" w:hAnsi="宋体" w:cs="Arial" w:hint="eastAsia"/>
          <w:kern w:val="0"/>
          <w:sz w:val="24"/>
        </w:rPr>
        <w:t>邮寄或亲自送达“青岛远洋大亚物流有限公司”。</w:t>
      </w:r>
    </w:p>
    <w:p w:rsidR="00EA637F" w:rsidRPr="00855147" w:rsidRDefault="00EA637F" w:rsidP="006166B6">
      <w:pPr>
        <w:widowControl/>
        <w:tabs>
          <w:tab w:val="left" w:pos="540"/>
        </w:tabs>
        <w:spacing w:line="400" w:lineRule="exact"/>
        <w:ind w:firstLineChars="295" w:firstLine="708"/>
        <w:jc w:val="left"/>
        <w:rPr>
          <w:rFonts w:ascii="宋体" w:hAnsi="宋体" w:cs="宋体"/>
          <w:kern w:val="0"/>
          <w:sz w:val="24"/>
        </w:rPr>
      </w:pPr>
      <w:r w:rsidRPr="00486522">
        <w:rPr>
          <w:rFonts w:ascii="宋体" w:hAnsi="宋体" w:cs="宋体" w:hint="eastAsia"/>
          <w:kern w:val="0"/>
          <w:sz w:val="24"/>
        </w:rPr>
        <w:t>地址：青岛经济</w:t>
      </w:r>
      <w:r>
        <w:rPr>
          <w:rFonts w:ascii="宋体" w:hAnsi="宋体" w:cs="宋体" w:hint="eastAsia"/>
          <w:kern w:val="0"/>
          <w:sz w:val="24"/>
        </w:rPr>
        <w:t>技术</w:t>
      </w:r>
      <w:r w:rsidRPr="00266A8D">
        <w:rPr>
          <w:rFonts w:ascii="宋体" w:hAnsi="宋体" w:cs="宋体" w:hint="eastAsia"/>
          <w:kern w:val="0"/>
          <w:sz w:val="24"/>
        </w:rPr>
        <w:t>开发区龙岗山路88号，</w:t>
      </w:r>
      <w:r w:rsidRPr="00855147">
        <w:rPr>
          <w:rFonts w:ascii="宋体" w:hAnsi="宋体" w:cs="宋体" w:hint="eastAsia"/>
          <w:kern w:val="0"/>
          <w:sz w:val="24"/>
        </w:rPr>
        <w:t>二楼总经办，刘莹莹（收）、86912160</w:t>
      </w:r>
    </w:p>
    <w:p w:rsidR="00EA637F" w:rsidRPr="00266A8D" w:rsidRDefault="00EA637F" w:rsidP="006166B6">
      <w:pPr>
        <w:widowControl/>
        <w:tabs>
          <w:tab w:val="left" w:pos="540"/>
        </w:tabs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 w:rsidRPr="00266A8D">
        <w:rPr>
          <w:rFonts w:ascii="宋体" w:hAnsi="宋体" w:cs="宋体"/>
          <w:kern w:val="0"/>
          <w:sz w:val="24"/>
        </w:rPr>
        <w:t>2</w:t>
      </w:r>
      <w:r w:rsidRPr="00266A8D">
        <w:rPr>
          <w:rFonts w:ascii="宋体" w:hAnsi="宋体" w:cs="宋体" w:hint="eastAsia"/>
          <w:kern w:val="0"/>
          <w:sz w:val="24"/>
        </w:rPr>
        <w:t>、评标：我司将按公平竞争的原则，综合考虑</w:t>
      </w:r>
      <w:r>
        <w:rPr>
          <w:rFonts w:ascii="宋体" w:hAnsi="宋体" w:cs="宋体" w:hint="eastAsia"/>
          <w:kern w:val="0"/>
          <w:sz w:val="24"/>
        </w:rPr>
        <w:t>品牌、配置及售后服务</w:t>
      </w:r>
      <w:r w:rsidRPr="00266A8D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同等配置</w:t>
      </w:r>
      <w:r w:rsidRPr="00266A8D">
        <w:rPr>
          <w:rFonts w:ascii="宋体" w:hAnsi="宋体" w:cs="宋体" w:hint="eastAsia"/>
          <w:kern w:val="0"/>
          <w:sz w:val="24"/>
        </w:rPr>
        <w:t>价低者中标。</w:t>
      </w:r>
    </w:p>
    <w:p w:rsidR="00EA637F" w:rsidRPr="00266A8D" w:rsidRDefault="00EA637F" w:rsidP="006166B6">
      <w:pPr>
        <w:widowControl/>
        <w:tabs>
          <w:tab w:val="left" w:pos="540"/>
        </w:tabs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 w:rsidRPr="00266A8D">
        <w:rPr>
          <w:rFonts w:ascii="宋体" w:hAnsi="宋体" w:cs="宋体"/>
          <w:kern w:val="0"/>
          <w:sz w:val="24"/>
        </w:rPr>
        <w:t>3</w:t>
      </w:r>
      <w:r w:rsidRPr="00266A8D">
        <w:rPr>
          <w:rFonts w:ascii="宋体" w:hAnsi="宋体" w:cs="宋体" w:hint="eastAsia"/>
          <w:kern w:val="0"/>
          <w:sz w:val="24"/>
        </w:rPr>
        <w:t>、中标：投标人中标后，我司将与其签订正式采购合同。</w:t>
      </w:r>
    </w:p>
    <w:p w:rsidR="00EA637F" w:rsidRDefault="00EA637F" w:rsidP="006166B6">
      <w:pPr>
        <w:widowControl/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Pr="00266A8D">
        <w:rPr>
          <w:rFonts w:ascii="宋体" w:hAnsi="宋体" w:cs="宋体" w:hint="eastAsia"/>
          <w:kern w:val="0"/>
          <w:sz w:val="24"/>
        </w:rPr>
        <w:t>、所收标书不符合规范要求的一律</w:t>
      </w:r>
      <w:proofErr w:type="gramStart"/>
      <w:r w:rsidRPr="00266A8D">
        <w:rPr>
          <w:rFonts w:ascii="宋体" w:hAnsi="宋体" w:cs="宋体" w:hint="eastAsia"/>
          <w:kern w:val="0"/>
          <w:sz w:val="24"/>
        </w:rPr>
        <w:t>按废标处理</w:t>
      </w:r>
      <w:proofErr w:type="gramEnd"/>
      <w:r w:rsidRPr="00266A8D">
        <w:rPr>
          <w:rFonts w:ascii="宋体" w:hAnsi="宋体" w:cs="宋体" w:hint="eastAsia"/>
          <w:kern w:val="0"/>
          <w:sz w:val="24"/>
        </w:rPr>
        <w:t>。</w:t>
      </w:r>
    </w:p>
    <w:p w:rsidR="006166B6" w:rsidRDefault="006166B6" w:rsidP="006166B6">
      <w:pPr>
        <w:widowControl/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</w:p>
    <w:p w:rsidR="004065CD" w:rsidRDefault="006166B6" w:rsidP="006166B6">
      <w:pPr>
        <w:widowControl/>
        <w:spacing w:line="400" w:lineRule="exact"/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</w:t>
      </w:r>
    </w:p>
    <w:p w:rsidR="006166B6" w:rsidRPr="001A322C" w:rsidRDefault="006166B6" w:rsidP="006166B6">
      <w:pPr>
        <w:pStyle w:val="a4"/>
        <w:spacing w:line="360" w:lineRule="auto"/>
        <w:ind w:firstLineChars="1950" w:firstLine="4698"/>
        <w:rPr>
          <w:rFonts w:hAnsi="宋体" w:hint="default"/>
          <w:b/>
          <w:color w:val="000000"/>
          <w:sz w:val="24"/>
          <w:szCs w:val="24"/>
        </w:rPr>
      </w:pPr>
      <w:bookmarkStart w:id="0" w:name="_Toc144974523"/>
      <w:bookmarkStart w:id="1" w:name="_Toc152042331"/>
      <w:bookmarkStart w:id="2" w:name="_Toc152045555"/>
      <w:bookmarkStart w:id="3" w:name="_Toc179632573"/>
      <w:bookmarkStart w:id="4" w:name="_Toc347330083"/>
      <w:bookmarkStart w:id="5" w:name="_Toc28554"/>
      <w:r w:rsidRPr="001A322C">
        <w:rPr>
          <w:rFonts w:hAnsi="宋体"/>
          <w:b/>
          <w:color w:val="000000"/>
          <w:sz w:val="24"/>
          <w:szCs w:val="24"/>
        </w:rPr>
        <w:t>青岛远洋大亚物流有限公司</w:t>
      </w:r>
    </w:p>
    <w:p w:rsidR="006166B6" w:rsidRDefault="006166B6" w:rsidP="006166B6">
      <w:pPr>
        <w:pStyle w:val="a4"/>
        <w:spacing w:line="360" w:lineRule="auto"/>
        <w:ind w:firstLineChars="2190" w:firstLine="5277"/>
        <w:rPr>
          <w:rFonts w:hAnsi="宋体" w:hint="default"/>
          <w:b/>
          <w:color w:val="000000"/>
          <w:sz w:val="24"/>
          <w:szCs w:val="24"/>
        </w:rPr>
      </w:pPr>
      <w:r>
        <w:rPr>
          <w:rFonts w:hAnsi="宋体"/>
          <w:b/>
          <w:color w:val="000000"/>
          <w:sz w:val="24"/>
          <w:szCs w:val="24"/>
        </w:rPr>
        <w:t>2025</w:t>
      </w:r>
      <w:r w:rsidRPr="001A322C">
        <w:rPr>
          <w:rFonts w:hAnsi="宋体"/>
          <w:b/>
          <w:color w:val="000000"/>
          <w:sz w:val="24"/>
          <w:szCs w:val="24"/>
        </w:rPr>
        <w:t>年</w:t>
      </w:r>
      <w:r>
        <w:rPr>
          <w:rFonts w:hAnsi="宋体"/>
          <w:b/>
          <w:color w:val="000000"/>
          <w:sz w:val="24"/>
          <w:szCs w:val="24"/>
        </w:rPr>
        <w:t>02</w:t>
      </w:r>
      <w:r w:rsidRPr="001A322C">
        <w:rPr>
          <w:rFonts w:hAnsi="宋体"/>
          <w:b/>
          <w:color w:val="000000"/>
          <w:sz w:val="24"/>
          <w:szCs w:val="24"/>
        </w:rPr>
        <w:t>月</w:t>
      </w:r>
      <w:bookmarkEnd w:id="0"/>
      <w:bookmarkEnd w:id="1"/>
      <w:bookmarkEnd w:id="2"/>
      <w:bookmarkEnd w:id="3"/>
      <w:bookmarkEnd w:id="4"/>
      <w:bookmarkEnd w:id="5"/>
      <w:r>
        <w:rPr>
          <w:rFonts w:hAnsi="宋体"/>
          <w:b/>
          <w:color w:val="000000"/>
          <w:sz w:val="24"/>
          <w:szCs w:val="24"/>
        </w:rPr>
        <w:t>21</w:t>
      </w:r>
      <w:r w:rsidRPr="001A322C">
        <w:rPr>
          <w:rFonts w:hAnsi="宋体"/>
          <w:b/>
          <w:color w:val="000000"/>
          <w:sz w:val="24"/>
          <w:szCs w:val="24"/>
        </w:rPr>
        <w:t>日</w:t>
      </w:r>
    </w:p>
    <w:p w:rsidR="006166B6" w:rsidRDefault="006166B6" w:rsidP="006166B6">
      <w:pPr>
        <w:pStyle w:val="a4"/>
        <w:spacing w:line="360" w:lineRule="auto"/>
        <w:ind w:firstLineChars="2190" w:firstLine="5277"/>
        <w:rPr>
          <w:rFonts w:hAnsi="宋体" w:hint="default"/>
          <w:b/>
          <w:color w:val="000000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866"/>
        <w:gridCol w:w="4536"/>
        <w:gridCol w:w="1559"/>
        <w:gridCol w:w="1843"/>
      </w:tblGrid>
      <w:tr w:rsidR="00B034BD" w:rsidRPr="00CC6AB8" w:rsidTr="00F3298E">
        <w:trPr>
          <w:trHeight w:val="624"/>
        </w:trPr>
        <w:tc>
          <w:tcPr>
            <w:tcW w:w="8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BD" w:rsidRPr="00B034BD" w:rsidRDefault="00B034BD" w:rsidP="00F329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034BD">
              <w:rPr>
                <w:rFonts w:ascii="宋体" w:hAnsi="宋体" w:cs="Arial" w:hint="eastAsia"/>
                <w:b/>
                <w:bCs/>
                <w:kern w:val="0"/>
                <w:sz w:val="24"/>
              </w:rPr>
              <w:t>附件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1：</w:t>
            </w:r>
          </w:p>
          <w:p w:rsidR="00CA371A" w:rsidRPr="00485338" w:rsidRDefault="00B034BD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远洋大亚</w:t>
            </w:r>
            <w:r w:rsidR="00CA371A"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购置</w:t>
            </w:r>
            <w:r w:rsidR="008B2487"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55kw空压机</w:t>
            </w:r>
          </w:p>
          <w:p w:rsidR="004065CD" w:rsidRPr="00485338" w:rsidRDefault="00B034BD" w:rsidP="004065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报价单</w:t>
            </w:r>
          </w:p>
          <w:p w:rsidR="004065CD" w:rsidRPr="004065CD" w:rsidRDefault="004065CD" w:rsidP="004065CD">
            <w:pPr>
              <w:widowControl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4065CD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投标单位（盖章）：                  </w:t>
            </w:r>
            <w:r w:rsidR="006166B6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             </w:t>
            </w:r>
            <w:r w:rsidRPr="004065CD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 日期：</w:t>
            </w:r>
          </w:p>
        </w:tc>
      </w:tr>
      <w:tr w:rsidR="00B034BD" w:rsidRPr="00CC6AB8" w:rsidTr="00F3298E">
        <w:trPr>
          <w:trHeight w:val="624"/>
        </w:trPr>
        <w:tc>
          <w:tcPr>
            <w:tcW w:w="8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4BD" w:rsidRPr="00CC6AB8" w:rsidRDefault="00B034BD" w:rsidP="00F329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</w:p>
        </w:tc>
      </w:tr>
      <w:tr w:rsidR="00CF1D73" w:rsidRPr="00CC6AB8" w:rsidTr="00485338">
        <w:trPr>
          <w:trHeight w:val="5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CF1D73" w:rsidP="00F329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CF1D73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Default="00CF1D73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综合</w:t>
            </w:r>
          </w:p>
          <w:p w:rsidR="00CF1D73" w:rsidRPr="00CC6AB8" w:rsidRDefault="00CF1D73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CF1D73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485338" w:rsidRPr="00596758" w:rsidTr="00485338">
        <w:trPr>
          <w:trHeight w:val="1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  <w:r w:rsidRPr="00596758">
              <w:rPr>
                <w:rFonts w:ascii="Bookman Old Style" w:hAnsi="Bookman Old Style" w:cs="Arial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338" w:rsidRPr="00596758" w:rsidRDefault="00485338" w:rsidP="006166B6">
            <w:pPr>
              <w:widowControl/>
              <w:jc w:val="left"/>
              <w:rPr>
                <w:rFonts w:ascii="Bookman Old Style" w:hAnsi="Bookman Old Style" w:cs="Arial"/>
                <w:kern w:val="0"/>
                <w:sz w:val="24"/>
              </w:rPr>
            </w:pPr>
            <w:r w:rsidRPr="00596758">
              <w:rPr>
                <w:rFonts w:ascii="Bookman Old Style" w:hAnsi="Bookman Old Style" w:cs="Arial" w:hint="eastAsia"/>
                <w:kern w:val="0"/>
                <w:sz w:val="24"/>
              </w:rPr>
              <w:t>一套</w:t>
            </w:r>
            <w:r w:rsidRPr="00596758">
              <w:rPr>
                <w:rFonts w:ascii="Bookman Old Style" w:hAnsi="Bookman Old Style" w:cs="Arial" w:hint="eastAsia"/>
                <w:kern w:val="0"/>
                <w:sz w:val="24"/>
              </w:rPr>
              <w:t>55KW</w:t>
            </w:r>
            <w:r w:rsidRPr="00596758">
              <w:rPr>
                <w:rFonts w:ascii="Bookman Old Style" w:hAnsi="Bookman Old Style" w:cs="Arial" w:hint="eastAsia"/>
                <w:kern w:val="0"/>
                <w:sz w:val="24"/>
              </w:rPr>
              <w:t>空压机，包含干燥机、吸干机、过滤器及储气罐等配套设备及相关的合格证件手续</w:t>
            </w:r>
            <w:r w:rsidR="00963FA8" w:rsidRPr="00596758">
              <w:rPr>
                <w:rFonts w:ascii="Bookman Old Style" w:hAnsi="Bookman Old Style" w:cs="Arial" w:hint="eastAsia"/>
                <w:kern w:val="0"/>
                <w:sz w:val="24"/>
              </w:rPr>
              <w:t>等</w:t>
            </w:r>
            <w:r w:rsidRPr="00596758">
              <w:rPr>
                <w:rFonts w:ascii="Bookman Old Style" w:hAnsi="Bookman Old Style" w:cs="Arial" w:hint="eastAsia"/>
                <w:kern w:val="0"/>
                <w:sz w:val="24"/>
              </w:rPr>
              <w:t>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</w:tr>
      <w:tr w:rsidR="00485338" w:rsidRPr="00596758" w:rsidTr="00485338">
        <w:trPr>
          <w:trHeight w:val="1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  <w:r w:rsidRPr="00596758">
              <w:rPr>
                <w:rFonts w:ascii="Bookman Old Style" w:hAnsi="Bookman Old Style" w:cs="Arial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338" w:rsidRPr="00596758" w:rsidRDefault="00485338" w:rsidP="00CE7292">
            <w:pPr>
              <w:widowControl/>
              <w:jc w:val="left"/>
              <w:rPr>
                <w:rFonts w:ascii="Bookman Old Style" w:hAnsi="Bookman Old Style" w:cs="Arial"/>
                <w:kern w:val="0"/>
                <w:sz w:val="24"/>
              </w:rPr>
            </w:pPr>
            <w:r w:rsidRPr="00596758">
              <w:rPr>
                <w:rFonts w:ascii="Bookman Old Style" w:hAnsi="Bookman Old Style" w:cs="Arial" w:hint="eastAsia"/>
                <w:kern w:val="0"/>
                <w:sz w:val="24"/>
              </w:rPr>
              <w:t>整套设备进行安装，包含安装所需一切人工、主辅材料等；安装后进行调试，确保设备正常运行。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338" w:rsidRPr="0059675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</w:tr>
      <w:tr w:rsidR="00B034BD" w:rsidRPr="00596758" w:rsidTr="00485338">
        <w:trPr>
          <w:trHeight w:val="765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4BD" w:rsidRPr="00596758" w:rsidRDefault="00B034BD" w:rsidP="00F3298E">
            <w:pPr>
              <w:widowControl/>
              <w:ind w:right="480"/>
              <w:jc w:val="righ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59675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总价：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4BD" w:rsidRPr="00596758" w:rsidRDefault="00B034BD" w:rsidP="00F329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96758">
              <w:rPr>
                <w:rFonts w:ascii="宋体" w:hAnsi="宋体" w:cs="Arial" w:hint="eastAsia"/>
                <w:kern w:val="0"/>
                <w:sz w:val="24"/>
              </w:rPr>
              <w:t xml:space="preserve">   元</w:t>
            </w:r>
          </w:p>
        </w:tc>
      </w:tr>
    </w:tbl>
    <w:p w:rsidR="0016665E" w:rsidRPr="00596758" w:rsidRDefault="00B034BD" w:rsidP="0016665E">
      <w:pPr>
        <w:pStyle w:val="a8"/>
        <w:numPr>
          <w:ilvl w:val="0"/>
          <w:numId w:val="2"/>
        </w:numPr>
        <w:spacing w:line="360" w:lineRule="exact"/>
        <w:ind w:firstLineChars="0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b/>
          <w:bCs/>
          <w:kern w:val="0"/>
          <w:sz w:val="24"/>
        </w:rPr>
        <w:t>报价要求及回标说明：</w:t>
      </w:r>
    </w:p>
    <w:p w:rsidR="005715AF" w:rsidRPr="00596758" w:rsidRDefault="005715AF" w:rsidP="00963FA8">
      <w:pPr>
        <w:pStyle w:val="a8"/>
        <w:numPr>
          <w:ilvl w:val="0"/>
          <w:numId w:val="4"/>
        </w:numPr>
        <w:spacing w:line="360" w:lineRule="exact"/>
        <w:ind w:firstLineChars="0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kern w:val="0"/>
          <w:sz w:val="24"/>
        </w:rPr>
        <w:t>辅助的管件须为符合国标管件。</w:t>
      </w:r>
    </w:p>
    <w:p w:rsidR="005715AF" w:rsidRPr="00596758" w:rsidRDefault="00963FA8" w:rsidP="00963FA8">
      <w:pPr>
        <w:spacing w:line="360" w:lineRule="exact"/>
        <w:ind w:firstLineChars="59" w:firstLine="142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kern w:val="0"/>
          <w:sz w:val="24"/>
        </w:rPr>
        <w:t>2、</w:t>
      </w:r>
      <w:r w:rsidR="00B034BD" w:rsidRPr="00596758">
        <w:rPr>
          <w:rFonts w:ascii="宋体" w:hAnsi="宋体" w:cs="Arial" w:hint="eastAsia"/>
          <w:kern w:val="0"/>
          <w:sz w:val="24"/>
        </w:rPr>
        <w:t>报价中“综合单价”须为完成该项施工所包含的人工、机械、主辅材料、垃圾清运、以及管理费、利润等各项</w:t>
      </w:r>
      <w:proofErr w:type="gramStart"/>
      <w:r w:rsidR="00B034BD" w:rsidRPr="00596758">
        <w:rPr>
          <w:rFonts w:ascii="宋体" w:hAnsi="宋体" w:cs="Arial" w:hint="eastAsia"/>
          <w:kern w:val="0"/>
          <w:sz w:val="24"/>
        </w:rPr>
        <w:t>规</w:t>
      </w:r>
      <w:proofErr w:type="gramEnd"/>
      <w:r w:rsidR="00B034BD" w:rsidRPr="00596758">
        <w:rPr>
          <w:rFonts w:ascii="宋体" w:hAnsi="宋体" w:cs="Arial" w:hint="eastAsia"/>
          <w:kern w:val="0"/>
          <w:sz w:val="24"/>
        </w:rPr>
        <w:t>费的税后综合单价。</w:t>
      </w:r>
    </w:p>
    <w:p w:rsidR="005715AF" w:rsidRPr="00596758" w:rsidRDefault="00963FA8" w:rsidP="00963FA8">
      <w:pPr>
        <w:spacing w:line="360" w:lineRule="exact"/>
        <w:ind w:leftChars="-35" w:left="-73" w:firstLineChars="100" w:firstLine="240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hint="eastAsia"/>
          <w:sz w:val="24"/>
        </w:rPr>
        <w:t>3、</w:t>
      </w:r>
      <w:r w:rsidR="006166B6" w:rsidRPr="00596758">
        <w:rPr>
          <w:rFonts w:ascii="宋体" w:hAnsi="宋体" w:hint="eastAsia"/>
          <w:sz w:val="24"/>
        </w:rPr>
        <w:t>安装施工时，</w:t>
      </w:r>
      <w:r w:rsidR="00B034BD" w:rsidRPr="00596758">
        <w:rPr>
          <w:rFonts w:ascii="宋体" w:hAnsi="宋体" w:cs="Arial" w:hint="eastAsia"/>
          <w:kern w:val="0"/>
          <w:sz w:val="24"/>
        </w:rPr>
        <w:t>施</w:t>
      </w:r>
      <w:r w:rsidR="005704ED" w:rsidRPr="00596758">
        <w:rPr>
          <w:rFonts w:ascii="宋体" w:hAnsi="宋体" w:cs="Arial" w:hint="eastAsia"/>
          <w:kern w:val="0"/>
          <w:sz w:val="24"/>
        </w:rPr>
        <w:t>工方须严格遵守相关安全</w:t>
      </w:r>
      <w:r w:rsidR="006166B6" w:rsidRPr="00596758">
        <w:rPr>
          <w:rFonts w:ascii="宋体" w:hAnsi="宋体" w:cs="Arial" w:hint="eastAsia"/>
          <w:kern w:val="0"/>
          <w:sz w:val="24"/>
        </w:rPr>
        <w:t>、消防</w:t>
      </w:r>
      <w:r w:rsidR="005704ED" w:rsidRPr="00596758">
        <w:rPr>
          <w:rFonts w:ascii="宋体" w:hAnsi="宋体" w:cs="Arial" w:hint="eastAsia"/>
          <w:kern w:val="0"/>
          <w:sz w:val="24"/>
        </w:rPr>
        <w:t>施工规范要求，如有发生质量事故、安全事故、</w:t>
      </w:r>
      <w:r w:rsidR="00B034BD" w:rsidRPr="00596758">
        <w:rPr>
          <w:rFonts w:ascii="宋体" w:hAnsi="宋体" w:cs="Arial" w:hint="eastAsia"/>
          <w:kern w:val="0"/>
          <w:sz w:val="24"/>
        </w:rPr>
        <w:t>消防事故，施工方须承担全部责任及由此所造成的建设方经济损失。</w:t>
      </w:r>
    </w:p>
    <w:p w:rsidR="005715AF" w:rsidRPr="00596758" w:rsidRDefault="00963FA8" w:rsidP="00963FA8">
      <w:pPr>
        <w:spacing w:line="360" w:lineRule="exact"/>
        <w:ind w:firstLineChars="59" w:firstLine="142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kern w:val="0"/>
          <w:sz w:val="24"/>
        </w:rPr>
        <w:t>4、</w:t>
      </w:r>
      <w:r w:rsidR="00B034BD" w:rsidRPr="00596758">
        <w:rPr>
          <w:rFonts w:ascii="宋体" w:hAnsi="宋体" w:cs="Arial" w:hint="eastAsia"/>
          <w:kern w:val="0"/>
          <w:sz w:val="24"/>
        </w:rPr>
        <w:t>报价中</w:t>
      </w:r>
      <w:r w:rsidR="005715AF" w:rsidRPr="00596758">
        <w:rPr>
          <w:rFonts w:ascii="宋体" w:hAnsi="宋体" w:cs="Arial" w:hint="eastAsia"/>
          <w:kern w:val="0"/>
          <w:sz w:val="24"/>
        </w:rPr>
        <w:t>为最终报价，不得追加费用</w:t>
      </w:r>
      <w:r w:rsidR="00B034BD" w:rsidRPr="00596758">
        <w:rPr>
          <w:rFonts w:ascii="宋体" w:hAnsi="宋体" w:cs="Arial" w:hint="eastAsia"/>
          <w:kern w:val="0"/>
          <w:sz w:val="24"/>
        </w:rPr>
        <w:t>。</w:t>
      </w:r>
    </w:p>
    <w:p w:rsidR="005715AF" w:rsidRPr="00596758" w:rsidRDefault="00963FA8" w:rsidP="00963FA8">
      <w:pPr>
        <w:spacing w:line="360" w:lineRule="exact"/>
        <w:ind w:firstLineChars="58" w:firstLine="140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b/>
          <w:kern w:val="0"/>
          <w:sz w:val="24"/>
        </w:rPr>
        <w:t>5、</w:t>
      </w:r>
      <w:r w:rsidR="008B2487" w:rsidRPr="00596758">
        <w:rPr>
          <w:rFonts w:ascii="宋体" w:hAnsi="宋体" w:cs="Arial" w:hint="eastAsia"/>
          <w:b/>
          <w:kern w:val="0"/>
          <w:sz w:val="24"/>
        </w:rPr>
        <w:t>空压机</w:t>
      </w:r>
      <w:r w:rsidR="00485338" w:rsidRPr="00596758">
        <w:rPr>
          <w:rFonts w:ascii="宋体" w:hAnsi="宋体" w:cs="Arial" w:hint="eastAsia"/>
          <w:b/>
          <w:kern w:val="0"/>
          <w:sz w:val="24"/>
        </w:rPr>
        <w:t>整套设备</w:t>
      </w:r>
      <w:r w:rsidR="00B034BD" w:rsidRPr="00596758">
        <w:rPr>
          <w:rFonts w:ascii="宋体" w:hAnsi="宋体" w:cs="Arial" w:hint="eastAsia"/>
          <w:b/>
          <w:bCs/>
          <w:kern w:val="0"/>
          <w:sz w:val="24"/>
        </w:rPr>
        <w:t>质保</w:t>
      </w:r>
      <w:r w:rsidR="00485338" w:rsidRPr="00596758">
        <w:rPr>
          <w:rFonts w:ascii="宋体" w:hAnsi="宋体" w:cs="Arial" w:hint="eastAsia"/>
          <w:b/>
          <w:bCs/>
          <w:kern w:val="0"/>
          <w:sz w:val="24"/>
        </w:rPr>
        <w:t>期为</w:t>
      </w:r>
      <w:r w:rsidR="00B034BD" w:rsidRPr="00596758">
        <w:rPr>
          <w:rFonts w:ascii="宋体" w:hAnsi="宋体" w:cs="Arial" w:hint="eastAsia"/>
          <w:b/>
          <w:bCs/>
          <w:kern w:val="0"/>
          <w:sz w:val="24"/>
        </w:rPr>
        <w:t>壹年</w:t>
      </w:r>
      <w:r w:rsidR="00485338" w:rsidRPr="00596758">
        <w:rPr>
          <w:rFonts w:ascii="宋体" w:hAnsi="宋体" w:cs="Arial" w:hint="eastAsia"/>
          <w:b/>
          <w:bCs/>
          <w:kern w:val="0"/>
          <w:sz w:val="24"/>
        </w:rPr>
        <w:t>，年限有增加的可额外备注</w:t>
      </w:r>
      <w:r w:rsidR="00B034BD" w:rsidRPr="00596758">
        <w:rPr>
          <w:rFonts w:ascii="宋体" w:hAnsi="宋体" w:cs="Arial" w:hint="eastAsia"/>
          <w:kern w:val="0"/>
          <w:sz w:val="24"/>
        </w:rPr>
        <w:t>。</w:t>
      </w:r>
    </w:p>
    <w:p w:rsidR="00B84D68" w:rsidRPr="00596758" w:rsidRDefault="00963FA8" w:rsidP="00963FA8">
      <w:pPr>
        <w:spacing w:line="360" w:lineRule="exact"/>
        <w:ind w:firstLineChars="59" w:firstLine="142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kern w:val="0"/>
          <w:sz w:val="24"/>
        </w:rPr>
        <w:t>6、</w:t>
      </w:r>
      <w:r w:rsidR="00B034BD" w:rsidRPr="00596758">
        <w:rPr>
          <w:rFonts w:ascii="宋体" w:hAnsi="宋体" w:cs="Arial" w:hint="eastAsia"/>
          <w:kern w:val="0"/>
          <w:sz w:val="24"/>
        </w:rPr>
        <w:t>回标时间</w:t>
      </w:r>
      <w:r w:rsidR="004065CD" w:rsidRPr="00596758">
        <w:rPr>
          <w:rFonts w:ascii="宋体" w:hAnsi="宋体" w:cs="Arial" w:hint="eastAsia"/>
          <w:kern w:val="0"/>
          <w:sz w:val="24"/>
        </w:rPr>
        <w:t>：投标资料</w:t>
      </w:r>
      <w:r w:rsidR="00B84D68" w:rsidRPr="00596758">
        <w:rPr>
          <w:rFonts w:ascii="宋体" w:hAnsi="宋体" w:cs="Arial" w:hint="eastAsia"/>
          <w:kern w:val="0"/>
          <w:sz w:val="24"/>
        </w:rPr>
        <w:t>需密封并加盖公章，于2025年 2月28日16:00点前邮寄或亲自送达。</w:t>
      </w:r>
    </w:p>
    <w:p w:rsidR="00B84D68" w:rsidRDefault="001A322C" w:rsidP="00B84D68">
      <w:pPr>
        <w:pStyle w:val="a8"/>
        <w:spacing w:line="360" w:lineRule="exact"/>
        <w:ind w:left="360" w:firstLineChars="0" w:firstLine="0"/>
        <w:rPr>
          <w:rFonts w:ascii="宋体" w:hAnsi="宋体" w:cs="Arial"/>
          <w:kern w:val="0"/>
          <w:sz w:val="24"/>
        </w:rPr>
      </w:pPr>
      <w:r w:rsidRPr="00596758">
        <w:rPr>
          <w:rFonts w:ascii="宋体" w:hAnsi="宋体" w:cs="Arial" w:hint="eastAsia"/>
          <w:kern w:val="0"/>
          <w:sz w:val="24"/>
        </w:rPr>
        <w:br/>
      </w:r>
      <w:r w:rsidRPr="005715AF">
        <w:rPr>
          <w:rFonts w:ascii="宋体" w:hAnsi="宋体" w:cs="Arial" w:hint="eastAsia"/>
          <w:kern w:val="0"/>
          <w:sz w:val="24"/>
        </w:rPr>
        <w:t xml:space="preserve">  </w:t>
      </w:r>
    </w:p>
    <w:p w:rsidR="004065CD" w:rsidRDefault="00B034BD" w:rsidP="004065CD">
      <w:pPr>
        <w:pStyle w:val="a8"/>
        <w:spacing w:line="360" w:lineRule="exact"/>
        <w:ind w:left="360" w:firstLineChars="0" w:firstLine="0"/>
        <w:rPr>
          <w:rFonts w:ascii="宋体" w:hAnsi="宋体" w:cs="Arial"/>
          <w:kern w:val="0"/>
          <w:sz w:val="24"/>
        </w:rPr>
      </w:pPr>
      <w:r w:rsidRPr="0016665E">
        <w:rPr>
          <w:rFonts w:ascii="宋体" w:hAnsi="宋体" w:cs="Arial" w:hint="eastAsia"/>
          <w:kern w:val="0"/>
          <w:sz w:val="24"/>
        </w:rPr>
        <w:br/>
        <w:t xml:space="preserve">    </w:t>
      </w:r>
      <w:r w:rsidR="004065CD">
        <w:rPr>
          <w:rFonts w:ascii="宋体" w:hAnsi="宋体" w:cs="Arial" w:hint="eastAsia"/>
          <w:kern w:val="0"/>
          <w:sz w:val="24"/>
        </w:rPr>
        <w:t xml:space="preserve">                           </w:t>
      </w:r>
      <w:r w:rsidRPr="0016665E">
        <w:rPr>
          <w:rFonts w:ascii="宋体" w:hAnsi="宋体" w:cs="Arial" w:hint="eastAsia"/>
          <w:kern w:val="0"/>
          <w:sz w:val="24"/>
        </w:rPr>
        <w:t xml:space="preserve"> 投标单位：</w:t>
      </w:r>
    </w:p>
    <w:p w:rsidR="004065CD" w:rsidRDefault="004065CD" w:rsidP="004065CD">
      <w:pPr>
        <w:pStyle w:val="a8"/>
        <w:spacing w:line="360" w:lineRule="exact"/>
        <w:ind w:left="360" w:firstLineChars="1600" w:firstLine="3840"/>
        <w:rPr>
          <w:rFonts w:ascii="宋体" w:hAnsi="宋体" w:cs="Arial"/>
          <w:kern w:val="0"/>
          <w:sz w:val="24"/>
        </w:rPr>
      </w:pPr>
      <w:r w:rsidRPr="004065CD">
        <w:rPr>
          <w:rFonts w:ascii="宋体" w:hAnsi="宋体" w:cs="Arial" w:hint="eastAsia"/>
          <w:kern w:val="0"/>
          <w:sz w:val="24"/>
        </w:rPr>
        <w:t>联系人/电话</w:t>
      </w:r>
      <w:r>
        <w:rPr>
          <w:rFonts w:ascii="宋体" w:hAnsi="宋体" w:cs="Arial" w:hint="eastAsia"/>
          <w:kern w:val="0"/>
          <w:sz w:val="24"/>
        </w:rPr>
        <w:t>：</w:t>
      </w:r>
    </w:p>
    <w:p w:rsidR="00754A1C" w:rsidRPr="004065CD" w:rsidRDefault="00B034BD" w:rsidP="004065CD">
      <w:pPr>
        <w:pStyle w:val="a8"/>
        <w:spacing w:line="360" w:lineRule="exact"/>
        <w:ind w:left="360" w:firstLineChars="1600" w:firstLine="3840"/>
        <w:rPr>
          <w:rFonts w:ascii="宋体" w:hAnsi="宋体" w:cs="Arial"/>
          <w:kern w:val="0"/>
          <w:sz w:val="24"/>
        </w:rPr>
      </w:pPr>
      <w:r w:rsidRPr="004065CD">
        <w:rPr>
          <w:rFonts w:ascii="宋体" w:hAnsi="宋体" w:cs="Arial" w:hint="eastAsia"/>
          <w:kern w:val="0"/>
          <w:sz w:val="24"/>
        </w:rPr>
        <w:br/>
        <w:t xml:space="preserve">     </w:t>
      </w:r>
      <w:r w:rsidR="004065CD">
        <w:rPr>
          <w:rFonts w:ascii="宋体" w:hAnsi="宋体" w:cs="Arial" w:hint="eastAsia"/>
          <w:kern w:val="0"/>
          <w:sz w:val="24"/>
        </w:rPr>
        <w:t xml:space="preserve">                                     </w:t>
      </w:r>
    </w:p>
    <w:p w:rsidR="008B2487" w:rsidRPr="008B2487" w:rsidRDefault="008B2487" w:rsidP="0016665E">
      <w:pPr>
        <w:spacing w:line="360" w:lineRule="exact"/>
        <w:rPr>
          <w:rFonts w:ascii="宋体" w:hAnsi="宋体" w:cs="Arial"/>
          <w:bCs/>
          <w:kern w:val="0"/>
          <w:sz w:val="24"/>
        </w:rPr>
      </w:pPr>
    </w:p>
    <w:p w:rsidR="004065CD" w:rsidRDefault="004065CD">
      <w:pPr>
        <w:rPr>
          <w:rFonts w:ascii="宋体" w:hAnsi="宋体" w:cs="Arial"/>
          <w:bCs/>
          <w:kern w:val="0"/>
          <w:sz w:val="24"/>
        </w:rPr>
      </w:pPr>
    </w:p>
    <w:p w:rsidR="004065CD" w:rsidRDefault="004065CD">
      <w:pPr>
        <w:rPr>
          <w:rFonts w:ascii="宋体" w:hAnsi="宋体" w:cs="Arial"/>
          <w:bCs/>
          <w:kern w:val="0"/>
          <w:sz w:val="24"/>
        </w:rPr>
      </w:pPr>
    </w:p>
    <w:p w:rsidR="00754A1C" w:rsidRDefault="00754A1C">
      <w:pPr>
        <w:rPr>
          <w:rFonts w:ascii="宋体" w:hAnsi="宋体" w:cs="Arial"/>
          <w:bCs/>
          <w:kern w:val="0"/>
          <w:sz w:val="24"/>
        </w:rPr>
      </w:pPr>
      <w:r>
        <w:rPr>
          <w:rFonts w:ascii="宋体" w:hAnsi="宋体" w:cs="Arial" w:hint="eastAsia"/>
          <w:bCs/>
          <w:kern w:val="0"/>
          <w:sz w:val="24"/>
        </w:rPr>
        <w:lastRenderedPageBreak/>
        <w:t>附件2：</w:t>
      </w:r>
    </w:p>
    <w:tbl>
      <w:tblPr>
        <w:tblW w:w="8804" w:type="dxa"/>
        <w:tblInd w:w="93" w:type="dxa"/>
        <w:tblLook w:val="04A0"/>
      </w:tblPr>
      <w:tblGrid>
        <w:gridCol w:w="1858"/>
        <w:gridCol w:w="1701"/>
        <w:gridCol w:w="1559"/>
        <w:gridCol w:w="924"/>
        <w:gridCol w:w="777"/>
        <w:gridCol w:w="1985"/>
      </w:tblGrid>
      <w:tr w:rsidR="00754A1C" w:rsidRPr="00754A1C" w:rsidTr="00754A1C">
        <w:trPr>
          <w:trHeight w:val="70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供应商信息表</w:t>
            </w:r>
          </w:p>
        </w:tc>
      </w:tr>
      <w:tr w:rsidR="005715AF" w:rsidRPr="00754A1C" w:rsidTr="00754A1C">
        <w:trPr>
          <w:trHeight w:val="70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AF" w:rsidRPr="00754A1C" w:rsidRDefault="005715AF" w:rsidP="005715A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4A1C" w:rsidRPr="00754A1C" w:rsidTr="005704ED">
        <w:trPr>
          <w:trHeight w:val="5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5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5704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7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社会统一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信用代码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纳税人性质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一般纳税人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tabs>
                <w:tab w:val="left" w:pos="2160"/>
                <w:tab w:val="left" w:pos="2443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小规模纳税人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</w:t>
            </w:r>
            <w:proofErr w:type="gramStart"/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商类型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制造商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代理商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施工方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渠道商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公司简介</w:t>
            </w:r>
          </w:p>
        </w:tc>
        <w:tc>
          <w:tcPr>
            <w:tcW w:w="6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A1761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54A1C" w:rsidRPr="00754A1C" w:rsidTr="005704ED">
        <w:trPr>
          <w:trHeight w:val="91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704ED" w:rsidRPr="00754A1C" w:rsidTr="00C8568A">
        <w:trPr>
          <w:trHeight w:val="168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4ED" w:rsidRPr="00754A1C" w:rsidRDefault="005704ED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售后服务细节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4ED" w:rsidRPr="00754A1C" w:rsidRDefault="005704ED" w:rsidP="00754A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5704ED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公司主要资质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是否有过合作经历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是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否</w:t>
            </w:r>
          </w:p>
        </w:tc>
      </w:tr>
      <w:tr w:rsidR="00754A1C" w:rsidRPr="00754A1C" w:rsidTr="005704ED">
        <w:trPr>
          <w:trHeight w:val="15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主要合作项目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主要供应品类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文件接收邮箱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54A1C" w:rsidRDefault="00754A1C"/>
    <w:p w:rsidR="00754A1C" w:rsidRDefault="00754A1C"/>
    <w:sectPr w:rsidR="00754A1C" w:rsidSect="0041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D3" w:rsidRDefault="00DC74D3" w:rsidP="002E0EEF">
      <w:r>
        <w:separator/>
      </w:r>
    </w:p>
  </w:endnote>
  <w:endnote w:type="continuationSeparator" w:id="0">
    <w:p w:rsidR="00DC74D3" w:rsidRDefault="00DC74D3" w:rsidP="002E0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D3" w:rsidRDefault="00DC74D3" w:rsidP="002E0EEF">
      <w:r>
        <w:separator/>
      </w:r>
    </w:p>
  </w:footnote>
  <w:footnote w:type="continuationSeparator" w:id="0">
    <w:p w:rsidR="00DC74D3" w:rsidRDefault="00DC74D3" w:rsidP="002E0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297"/>
    <w:multiLevelType w:val="hybridMultilevel"/>
    <w:tmpl w:val="7124FA86"/>
    <w:lvl w:ilvl="0" w:tplc="0C76599E">
      <w:start w:val="1"/>
      <w:numFmt w:val="decimal"/>
      <w:lvlText w:val="%1、"/>
      <w:lvlJc w:val="left"/>
      <w:pPr>
        <w:ind w:left="129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695A5C9F"/>
    <w:multiLevelType w:val="hybridMultilevel"/>
    <w:tmpl w:val="D8584532"/>
    <w:lvl w:ilvl="0" w:tplc="A1688CB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F76829C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D06566"/>
    <w:multiLevelType w:val="hybridMultilevel"/>
    <w:tmpl w:val="C4BA8542"/>
    <w:lvl w:ilvl="0" w:tplc="DAC8E1D8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113E9B"/>
    <w:multiLevelType w:val="hybridMultilevel"/>
    <w:tmpl w:val="E3D4C266"/>
    <w:lvl w:ilvl="0" w:tplc="B824D4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4BD"/>
    <w:rsid w:val="000551F6"/>
    <w:rsid w:val="000F78E0"/>
    <w:rsid w:val="00151FB1"/>
    <w:rsid w:val="0016665E"/>
    <w:rsid w:val="001A322C"/>
    <w:rsid w:val="001F49B1"/>
    <w:rsid w:val="002059A0"/>
    <w:rsid w:val="00234D0D"/>
    <w:rsid w:val="002E0EEF"/>
    <w:rsid w:val="00307E82"/>
    <w:rsid w:val="00350C17"/>
    <w:rsid w:val="003963D1"/>
    <w:rsid w:val="003C21C3"/>
    <w:rsid w:val="004065CD"/>
    <w:rsid w:val="00412572"/>
    <w:rsid w:val="004833B9"/>
    <w:rsid w:val="00485338"/>
    <w:rsid w:val="00495067"/>
    <w:rsid w:val="004C3AD1"/>
    <w:rsid w:val="004F74E7"/>
    <w:rsid w:val="0053019E"/>
    <w:rsid w:val="005704ED"/>
    <w:rsid w:val="005715AF"/>
    <w:rsid w:val="00596758"/>
    <w:rsid w:val="005D534A"/>
    <w:rsid w:val="00607EFE"/>
    <w:rsid w:val="006166B6"/>
    <w:rsid w:val="00656576"/>
    <w:rsid w:val="00754A1C"/>
    <w:rsid w:val="00755443"/>
    <w:rsid w:val="00827ED7"/>
    <w:rsid w:val="008A7CB6"/>
    <w:rsid w:val="008B2487"/>
    <w:rsid w:val="00935834"/>
    <w:rsid w:val="00950407"/>
    <w:rsid w:val="00957F78"/>
    <w:rsid w:val="00963FA8"/>
    <w:rsid w:val="009716D7"/>
    <w:rsid w:val="009B72BD"/>
    <w:rsid w:val="00A02A7D"/>
    <w:rsid w:val="00A17611"/>
    <w:rsid w:val="00A411AA"/>
    <w:rsid w:val="00AE2E56"/>
    <w:rsid w:val="00B034BD"/>
    <w:rsid w:val="00B36CE4"/>
    <w:rsid w:val="00B423F6"/>
    <w:rsid w:val="00B84D68"/>
    <w:rsid w:val="00BB7E8D"/>
    <w:rsid w:val="00C57F83"/>
    <w:rsid w:val="00C8568A"/>
    <w:rsid w:val="00CA371A"/>
    <w:rsid w:val="00CC18DD"/>
    <w:rsid w:val="00CE7292"/>
    <w:rsid w:val="00CF1D73"/>
    <w:rsid w:val="00DC74D3"/>
    <w:rsid w:val="00DD45A6"/>
    <w:rsid w:val="00EA2FDC"/>
    <w:rsid w:val="00EA47CF"/>
    <w:rsid w:val="00EA637F"/>
    <w:rsid w:val="00ED1456"/>
    <w:rsid w:val="00F12BFF"/>
    <w:rsid w:val="00F2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B034BD"/>
    <w:rPr>
      <w:rFonts w:eastAsia="仿宋_GB2312"/>
      <w:sz w:val="32"/>
      <w:szCs w:val="24"/>
    </w:rPr>
  </w:style>
  <w:style w:type="paragraph" w:styleId="a3">
    <w:name w:val="Body Text Indent"/>
    <w:basedOn w:val="a"/>
    <w:link w:val="Char"/>
    <w:rsid w:val="00B034BD"/>
    <w:pPr>
      <w:ind w:left="360" w:firstLineChars="20" w:firstLine="56"/>
    </w:pPr>
    <w:rPr>
      <w:rFonts w:asciiTheme="minorHAnsi" w:eastAsia="仿宋_GB2312" w:hAnsiTheme="minorHAnsi" w:cstheme="minorBidi"/>
      <w:sz w:val="32"/>
    </w:rPr>
  </w:style>
  <w:style w:type="character" w:customStyle="1" w:styleId="Char1">
    <w:name w:val="正文文本缩进 Char1"/>
    <w:basedOn w:val="a0"/>
    <w:link w:val="a3"/>
    <w:uiPriority w:val="99"/>
    <w:semiHidden/>
    <w:rsid w:val="00B034BD"/>
    <w:rPr>
      <w:rFonts w:ascii="Times New Roman" w:eastAsia="宋体" w:hAnsi="Times New Roman" w:cs="Times New Roman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rsid w:val="00B034BD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a4">
    <w:name w:val="Plain Text"/>
    <w:basedOn w:val="a"/>
    <w:link w:val="Char0"/>
    <w:rsid w:val="00B034BD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rsid w:val="00B034BD"/>
    <w:rPr>
      <w:rFonts w:ascii="宋体" w:eastAsia="宋体" w:hAnsi="Courier New" w:cs="Times New Roman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034BD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Char2"/>
    <w:uiPriority w:val="99"/>
    <w:semiHidden/>
    <w:unhideWhenUsed/>
    <w:rsid w:val="002E0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2E0EE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2E0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2E0EE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4"/>
    <w:uiPriority w:val="99"/>
    <w:semiHidden/>
    <w:unhideWhenUsed/>
    <w:rsid w:val="00A411AA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A411A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16665E"/>
    <w:pPr>
      <w:ind w:firstLineChars="200" w:firstLine="420"/>
    </w:pPr>
  </w:style>
  <w:style w:type="paragraph" w:styleId="a9">
    <w:name w:val="Date"/>
    <w:basedOn w:val="a"/>
    <w:next w:val="a"/>
    <w:link w:val="Char5"/>
    <w:uiPriority w:val="99"/>
    <w:semiHidden/>
    <w:unhideWhenUsed/>
    <w:rsid w:val="00EA637F"/>
    <w:pPr>
      <w:ind w:leftChars="2500" w:left="100"/>
    </w:pPr>
  </w:style>
  <w:style w:type="character" w:customStyle="1" w:styleId="Char5">
    <w:name w:val="日期 Char"/>
    <w:basedOn w:val="a0"/>
    <w:link w:val="a9"/>
    <w:uiPriority w:val="99"/>
    <w:semiHidden/>
    <w:rsid w:val="00EA637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lyingying</dc:creator>
  <cp:lastModifiedBy>lyingying</cp:lastModifiedBy>
  <cp:revision>14</cp:revision>
  <dcterms:created xsi:type="dcterms:W3CDTF">2025-02-17T03:23:00Z</dcterms:created>
  <dcterms:modified xsi:type="dcterms:W3CDTF">2025-02-21T02:48:00Z</dcterms:modified>
</cp:coreProperties>
</file>